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DA" w:rsidRPr="00A153DA" w:rsidRDefault="00A153DA" w:rsidP="00A153D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bookmarkStart w:id="0" w:name="_GoBack"/>
      <w:bookmarkEnd w:id="0"/>
      <w:r w:rsidRPr="00A153DA">
        <w:rPr>
          <w:rFonts w:ascii="Times New Roman" w:eastAsia="Calibri" w:hAnsi="Times New Roman" w:cs="Times New Roman"/>
          <w:noProof/>
          <w:color w:val="000000"/>
          <w:sz w:val="16"/>
          <w:szCs w:val="16"/>
          <w:lang w:val="ru-RU" w:eastAsia="ru-RU"/>
        </w:rPr>
        <w:drawing>
          <wp:inline distT="0" distB="0" distL="0" distR="0">
            <wp:extent cx="40513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3DA" w:rsidRPr="00A153DA" w:rsidRDefault="00A153DA" w:rsidP="00A153D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A153DA" w:rsidRPr="00A153DA" w:rsidRDefault="00A153DA" w:rsidP="00A153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0"/>
        </w:rPr>
      </w:pPr>
      <w:r w:rsidRPr="00A153DA">
        <w:rPr>
          <w:rFonts w:ascii="Times New Roman" w:eastAsia="Calibri" w:hAnsi="Times New Roman" w:cs="Times New Roman"/>
          <w:b/>
          <w:bCs/>
          <w:sz w:val="28"/>
          <w:szCs w:val="20"/>
        </w:rPr>
        <w:t>ВИКОНАВЧИЙ  КОМІТЕТ</w:t>
      </w:r>
    </w:p>
    <w:p w:rsidR="00A153DA" w:rsidRPr="00A153DA" w:rsidRDefault="00A153DA" w:rsidP="00A153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A153DA">
        <w:rPr>
          <w:rFonts w:ascii="Times New Roman" w:eastAsia="Calibri" w:hAnsi="Times New Roman" w:cs="Times New Roman"/>
          <w:b/>
          <w:bCs/>
          <w:sz w:val="28"/>
          <w:szCs w:val="20"/>
        </w:rPr>
        <w:t>БОГУСЛАВСЬКОЇ  МІСЬКОЇ  РАДИ</w:t>
      </w:r>
    </w:p>
    <w:p w:rsidR="00A153DA" w:rsidRPr="00A153DA" w:rsidRDefault="00A153DA" w:rsidP="00A153DA">
      <w:pPr>
        <w:keepNext/>
        <w:tabs>
          <w:tab w:val="left" w:pos="1650"/>
          <w:tab w:val="center" w:pos="4677"/>
        </w:tabs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0"/>
        </w:rPr>
      </w:pPr>
    </w:p>
    <w:p w:rsidR="00A153DA" w:rsidRPr="00A153DA" w:rsidRDefault="00A153DA" w:rsidP="00A153DA">
      <w:pPr>
        <w:keepNext/>
        <w:tabs>
          <w:tab w:val="left" w:pos="1650"/>
          <w:tab w:val="center" w:pos="467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0"/>
        </w:rPr>
      </w:pPr>
      <w:r w:rsidRPr="00A153DA">
        <w:rPr>
          <w:rFonts w:ascii="Times New Roman" w:eastAsia="Calibri" w:hAnsi="Times New Roman" w:cs="Times New Roman"/>
          <w:b/>
          <w:sz w:val="28"/>
          <w:szCs w:val="20"/>
        </w:rPr>
        <w:t xml:space="preserve">Р І Ш Е Н </w:t>
      </w:r>
      <w:proofErr w:type="spellStart"/>
      <w:r w:rsidRPr="00A153DA">
        <w:rPr>
          <w:rFonts w:ascii="Times New Roman" w:eastAsia="Calibri" w:hAnsi="Times New Roman" w:cs="Times New Roman"/>
          <w:b/>
          <w:sz w:val="28"/>
          <w:szCs w:val="20"/>
        </w:rPr>
        <w:t>Н</w:t>
      </w:r>
      <w:proofErr w:type="spellEnd"/>
      <w:r w:rsidRPr="00A153DA">
        <w:rPr>
          <w:rFonts w:ascii="Times New Roman" w:eastAsia="Calibri" w:hAnsi="Times New Roman" w:cs="Times New Roman"/>
          <w:b/>
          <w:sz w:val="28"/>
          <w:szCs w:val="20"/>
        </w:rPr>
        <w:t xml:space="preserve"> Я</w:t>
      </w:r>
    </w:p>
    <w:p w:rsidR="00A153DA" w:rsidRPr="00A153DA" w:rsidRDefault="00A153DA" w:rsidP="00A153D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серпня 2018 року                                                              №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110/8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розгляд електронної петиції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 встановлення в м. Богуславі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туристичних вказівників та 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інформаційних стендів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Розглянувши електронну петицію, яка набрала 102 голоси на свою підтримку, у відповідності до п.3.1 Положення про електронні петиції, яке затверджено рішенням Богуславської міської ради від 16.03.2017 року за № 344-19-VII, </w:t>
      </w:r>
      <w:proofErr w:type="spellStart"/>
      <w:r w:rsidRPr="00A153DA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A1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proofErr w:type="spellStart"/>
      <w:r w:rsidRPr="00A153DA"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 w:rsidRPr="00A1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153DA">
        <w:rPr>
          <w:rFonts w:ascii="Times New Roman" w:eastAsia="Times New Roman" w:hAnsi="Times New Roman" w:cs="Times New Roman"/>
          <w:sz w:val="28"/>
          <w:szCs w:val="28"/>
          <w:lang w:eastAsia="ru-RU"/>
        </w:rPr>
        <w:t>ч–ни</w:t>
      </w:r>
      <w:proofErr w:type="spellEnd"/>
      <w:r w:rsidRPr="00A1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ст. 30, ч. 6 ст. 59  Закону України «Про місцеве самоврядування в Україні»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Виконавчий комітет Богуславської міської ради</w:t>
      </w:r>
    </w:p>
    <w:p w:rsidR="00A153DA" w:rsidRPr="00A153DA" w:rsidRDefault="00A153DA" w:rsidP="00A153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Р І Ш И В:</w:t>
      </w:r>
    </w:p>
    <w:p w:rsidR="00A153DA" w:rsidRPr="00A153DA" w:rsidRDefault="00A153DA" w:rsidP="00A153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1. Доручити 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БМР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Богуславблагоустрій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Харченко В.В.) спільно з відділом культури Богуславської РДА та ініціатором електронної петиції 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Пузатком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Є.В. визначити кількість туристичних вказівників та стендів, розробити відповідні макети та скласти кошторис.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2. 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БМР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Богуславблагоустрій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</w:t>
      </w:r>
      <w:proofErr w:type="spellEnd"/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Харченко В.В.) кошторисні розрахунки подати на розгляд чергової сесії Богуславської міської ради для внесення змін до міського бюджету.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3. Контроль за виконанням даного рішення покласти на секретаря ради Чижевського О.С.</w:t>
      </w: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DA" w:rsidRPr="00A153DA" w:rsidRDefault="00A153DA" w:rsidP="00A1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Міський голова                                                               В.М.Дяченко</w:t>
      </w:r>
    </w:p>
    <w:p w:rsidR="00A153DA" w:rsidRPr="00A153DA" w:rsidRDefault="00A153DA" w:rsidP="00A153DA">
      <w:pPr>
        <w:rPr>
          <w:rFonts w:ascii="Calibri" w:eastAsia="Times New Roman" w:hAnsi="Calibri" w:cs="Times New Roman"/>
          <w:lang w:val="ru-RU" w:eastAsia="ru-RU"/>
        </w:rPr>
      </w:pPr>
    </w:p>
    <w:p w:rsidR="00A153DA" w:rsidRPr="00A153DA" w:rsidRDefault="00A153DA" w:rsidP="00A153DA">
      <w:pPr>
        <w:spacing w:after="0" w:line="240" w:lineRule="auto"/>
        <w:rPr>
          <w:rFonts w:ascii="Calibri" w:eastAsia="Calibri" w:hAnsi="Calibri" w:cs="Times New Roman"/>
        </w:rPr>
      </w:pPr>
    </w:p>
    <w:p w:rsidR="00A153DA" w:rsidRPr="00A153DA" w:rsidRDefault="00A153DA" w:rsidP="00A153D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C94" w:rsidRDefault="00B11C94"/>
    <w:sectPr w:rsidR="00B11C94" w:rsidSect="002D050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0E64"/>
    <w:rsid w:val="00007A2F"/>
    <w:rsid w:val="002D0502"/>
    <w:rsid w:val="002D0E64"/>
    <w:rsid w:val="00A153DA"/>
    <w:rsid w:val="00B1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Гаркуша</dc:creator>
  <cp:keywords/>
  <dc:description/>
  <cp:lastModifiedBy>Admin</cp:lastModifiedBy>
  <cp:revision>3</cp:revision>
  <dcterms:created xsi:type="dcterms:W3CDTF">2018-08-20T12:27:00Z</dcterms:created>
  <dcterms:modified xsi:type="dcterms:W3CDTF">2018-08-20T12:30:00Z</dcterms:modified>
</cp:coreProperties>
</file>